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12276" w:rsidRPr="006945CC" w:rsidRDefault="00781EE2">
      <w:pPr>
        <w:pStyle w:val="Heading3"/>
        <w:rPr>
          <w:rFonts w:ascii="Franklin Gothic Book" w:hAnsi="Franklin Gothic Book"/>
        </w:rPr>
      </w:pPr>
      <w:bookmarkStart w:id="0" w:name="_1xzzn1kcgt23" w:colFirst="0" w:colLast="0"/>
      <w:bookmarkEnd w:id="0"/>
      <w:r w:rsidRPr="006945CC">
        <w:rPr>
          <w:rFonts w:ascii="Franklin Gothic Book" w:hAnsi="Franklin Gothic Book"/>
        </w:rPr>
        <w:t>Pre- and Post-Conference Survey</w:t>
      </w:r>
    </w:p>
    <w:p w14:paraId="00000002" w14:textId="6A85EF00" w:rsidR="00012276" w:rsidRPr="006945CC" w:rsidRDefault="00781EE2">
      <w:pPr>
        <w:rPr>
          <w:rFonts w:ascii="Franklin Gothic Book" w:hAnsi="Franklin Gothic Book"/>
        </w:rPr>
      </w:pPr>
      <w:r w:rsidRPr="006945CC">
        <w:rPr>
          <w:rFonts w:ascii="Franklin Gothic Book" w:hAnsi="Franklin Gothic Book"/>
          <w:b/>
        </w:rPr>
        <w:t>Audience:</w:t>
      </w:r>
      <w:r w:rsidRPr="006945CC">
        <w:rPr>
          <w:rFonts w:ascii="Franklin Gothic Book" w:hAnsi="Franklin Gothic Book"/>
        </w:rPr>
        <w:t xml:space="preserve"> Any researchers in the </w:t>
      </w:r>
      <w:r w:rsidR="00257907" w:rsidRPr="006945CC">
        <w:rPr>
          <w:rFonts w:ascii="Franklin Gothic Book" w:hAnsi="Franklin Gothic Book"/>
        </w:rPr>
        <w:t>Ice &amp; Ocean Group</w:t>
      </w:r>
      <w:r w:rsidRPr="006945CC">
        <w:rPr>
          <w:rFonts w:ascii="Franklin Gothic Book" w:hAnsi="Franklin Gothic Book"/>
        </w:rPr>
        <w:t xml:space="preserve"> </w:t>
      </w:r>
    </w:p>
    <w:p w14:paraId="00000003" w14:textId="77777777" w:rsidR="00012276" w:rsidRPr="006945CC" w:rsidRDefault="00781EE2">
      <w:pPr>
        <w:rPr>
          <w:rFonts w:ascii="Franklin Gothic Book" w:hAnsi="Franklin Gothic Book"/>
        </w:rPr>
      </w:pPr>
      <w:r w:rsidRPr="006945CC">
        <w:rPr>
          <w:rFonts w:ascii="Franklin Gothic Book" w:hAnsi="Franklin Gothic Book"/>
          <w:b/>
        </w:rPr>
        <w:t>Meetings such as:</w:t>
      </w:r>
      <w:r w:rsidRPr="006945CC">
        <w:rPr>
          <w:rFonts w:ascii="Franklin Gothic Book" w:hAnsi="Franklin Gothic Book"/>
        </w:rPr>
        <w:t xml:space="preserve"> AGU, EGU, IGS, FRISP, PARCA, WAIS Workshop, etc.</w:t>
      </w:r>
    </w:p>
    <w:p w14:paraId="00000004" w14:textId="384DF22B" w:rsidR="00012276" w:rsidRPr="006945CC" w:rsidRDefault="00781EE2">
      <w:pPr>
        <w:rPr>
          <w:rFonts w:ascii="Franklin Gothic Book" w:hAnsi="Franklin Gothic Book"/>
        </w:rPr>
      </w:pPr>
      <w:r w:rsidRPr="006945CC">
        <w:rPr>
          <w:rFonts w:ascii="Franklin Gothic Book" w:hAnsi="Franklin Gothic Book"/>
          <w:b/>
        </w:rPr>
        <w:t>Reviewed by</w:t>
      </w:r>
      <w:r w:rsidR="00257907" w:rsidRPr="006945CC">
        <w:rPr>
          <w:rFonts w:ascii="Franklin Gothic Book" w:hAnsi="Franklin Gothic Book"/>
          <w:b/>
        </w:rPr>
        <w:t>:</w:t>
      </w:r>
      <w:r w:rsidR="00257907" w:rsidRPr="006945CC">
        <w:rPr>
          <w:rFonts w:ascii="Franklin Gothic Book" w:hAnsi="Franklin Gothic Book"/>
          <w:bCs/>
        </w:rPr>
        <w:t xml:space="preserve"> Dr. Lauren </w:t>
      </w:r>
      <w:r w:rsidR="0094558B" w:rsidRPr="006945CC">
        <w:rPr>
          <w:rFonts w:ascii="Franklin Gothic Book" w:hAnsi="Franklin Gothic Book"/>
          <w:bCs/>
        </w:rPr>
        <w:t>Miller</w:t>
      </w:r>
    </w:p>
    <w:p w14:paraId="00000005" w14:textId="77777777" w:rsidR="00012276" w:rsidRPr="006945CC" w:rsidRDefault="00012276">
      <w:pPr>
        <w:rPr>
          <w:rFonts w:ascii="Franklin Gothic Book" w:hAnsi="Franklin Gothic Book"/>
        </w:rPr>
      </w:pPr>
    </w:p>
    <w:p w14:paraId="0140D3E4" w14:textId="17D13156" w:rsidR="0070020C" w:rsidRPr="006945CC" w:rsidRDefault="00781EE2">
      <w:pPr>
        <w:rPr>
          <w:rFonts w:ascii="Franklin Gothic Book" w:hAnsi="Franklin Gothic Book"/>
        </w:rPr>
      </w:pPr>
      <w:r w:rsidRPr="006945CC">
        <w:rPr>
          <w:rFonts w:ascii="Franklin Gothic Book" w:hAnsi="Franklin Gothic Book"/>
        </w:rPr>
        <w:t xml:space="preserve">The purpose of these pair surveys is to provide a reflection of expectations, goals, outcomes, and experiences of attending conferences, including meetings and workshops where there are oral and/or poster presentations and people you do not already know personally. This is also a space to identify any harassment, discrimination, racism, or </w:t>
      </w:r>
      <w:r w:rsidR="00257907" w:rsidRPr="006945CC">
        <w:rPr>
          <w:rFonts w:ascii="Franklin Gothic Book" w:hAnsi="Franklin Gothic Book"/>
        </w:rPr>
        <w:t>exclusion</w:t>
      </w:r>
      <w:r w:rsidRPr="006945CC">
        <w:rPr>
          <w:rFonts w:ascii="Franklin Gothic Book" w:hAnsi="Franklin Gothic Book"/>
        </w:rPr>
        <w:t xml:space="preserve"> that you may have suffered during the conference. Rather than answer questions about how the meeting was run, these questions will gauge the health of the </w:t>
      </w:r>
      <w:r w:rsidR="00257907" w:rsidRPr="006945CC">
        <w:rPr>
          <w:rFonts w:ascii="Franklin Gothic Book" w:hAnsi="Franklin Gothic Book"/>
        </w:rPr>
        <w:t xml:space="preserve">research communities which we belong. </w:t>
      </w:r>
      <w:r w:rsidRPr="006945CC">
        <w:rPr>
          <w:rFonts w:ascii="Franklin Gothic Book" w:hAnsi="Franklin Gothic Book"/>
        </w:rPr>
        <w:t xml:space="preserve">By shedding light on both positive and negative experiences, you can help </w:t>
      </w:r>
      <w:r w:rsidR="00257907" w:rsidRPr="006945CC">
        <w:rPr>
          <w:rFonts w:ascii="Franklin Gothic Book" w:hAnsi="Franklin Gothic Book"/>
        </w:rPr>
        <w:t>me</w:t>
      </w:r>
      <w:r w:rsidRPr="006945CC">
        <w:rPr>
          <w:rFonts w:ascii="Franklin Gothic Book" w:hAnsi="Franklin Gothic Book"/>
        </w:rPr>
        <w:t xml:space="preserve"> identify environments that are collaborative, positive, and inclusive from those that are not.</w:t>
      </w:r>
      <w:r w:rsidR="0070020C" w:rsidRPr="006945CC">
        <w:rPr>
          <w:rFonts w:ascii="Franklin Gothic Book" w:hAnsi="Franklin Gothic Book"/>
        </w:rPr>
        <w:t xml:space="preserve"> You may highlight and/or type your answers below as gray text. </w:t>
      </w:r>
    </w:p>
    <w:p w14:paraId="00000009" w14:textId="77777777" w:rsidR="00012276" w:rsidRPr="006945CC" w:rsidRDefault="00012276">
      <w:pPr>
        <w:rPr>
          <w:rFonts w:ascii="Franklin Gothic Book" w:hAnsi="Franklin Gothic Book"/>
        </w:rPr>
      </w:pPr>
    </w:p>
    <w:p w14:paraId="0000000A" w14:textId="77777777" w:rsidR="00012276" w:rsidRPr="006945CC" w:rsidRDefault="00781EE2">
      <w:pPr>
        <w:pStyle w:val="Heading4"/>
        <w:rPr>
          <w:rFonts w:ascii="Franklin Gothic Book" w:hAnsi="Franklin Gothic Book"/>
          <w:b/>
          <w:sz w:val="26"/>
          <w:szCs w:val="26"/>
        </w:rPr>
      </w:pPr>
      <w:bookmarkStart w:id="1" w:name="_5o96l3i25k6f" w:colFirst="0" w:colLast="0"/>
      <w:bookmarkEnd w:id="1"/>
      <w:r w:rsidRPr="006945CC">
        <w:rPr>
          <w:rFonts w:ascii="Franklin Gothic Book" w:hAnsi="Franklin Gothic Book"/>
          <w:b/>
          <w:sz w:val="26"/>
          <w:szCs w:val="26"/>
        </w:rPr>
        <w:t xml:space="preserve">Pre-conference survey </w:t>
      </w:r>
    </w:p>
    <w:p w14:paraId="0000000B" w14:textId="77777777" w:rsidR="00012276" w:rsidRPr="006945CC" w:rsidRDefault="00781EE2">
      <w:pPr>
        <w:rPr>
          <w:rFonts w:ascii="Franklin Gothic Book" w:hAnsi="Franklin Gothic Book"/>
        </w:rPr>
      </w:pPr>
      <w:r w:rsidRPr="006945CC">
        <w:rPr>
          <w:rFonts w:ascii="Franklin Gothic Book" w:hAnsi="Franklin Gothic Book"/>
        </w:rPr>
        <w:t xml:space="preserve">Complete this portion of questions prior to travel to or virtual participation in the conference. Please do not change these answers after initially answering them. </w:t>
      </w:r>
    </w:p>
    <w:p w14:paraId="0000000C" w14:textId="77777777" w:rsidR="00012276" w:rsidRPr="006945CC" w:rsidRDefault="00012276">
      <w:pPr>
        <w:rPr>
          <w:rFonts w:ascii="Franklin Gothic Book" w:hAnsi="Franklin Gothic Book"/>
        </w:rPr>
      </w:pPr>
    </w:p>
    <w:p w14:paraId="00000014" w14:textId="2E55EB22"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59264" behindDoc="0" locked="0" layoutInCell="1" allowOverlap="1" wp14:anchorId="7B2BCF5A" wp14:editId="30440150">
                <wp:simplePos x="0" y="0"/>
                <wp:positionH relativeFrom="column">
                  <wp:posOffset>47625</wp:posOffset>
                </wp:positionH>
                <wp:positionV relativeFrom="paragraph">
                  <wp:posOffset>407035</wp:posOffset>
                </wp:positionV>
                <wp:extent cx="6550660" cy="1404620"/>
                <wp:effectExtent l="0" t="0" r="2159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3E2DDA76" w14:textId="21B277F7" w:rsidR="0094558B" w:rsidRDefault="0094558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2BCF5A" id="_x0000_t202" coordsize="21600,21600" o:spt="202" path="m,l,21600r21600,l21600,xe">
                <v:stroke joinstyle="miter"/>
                <v:path gradientshapeok="t" o:connecttype="rect"/>
              </v:shapetype>
              <v:shape id="Text Box 2" o:spid="_x0000_s1026" type="#_x0000_t202" style="position:absolute;margin-left:3.75pt;margin-top:32.05pt;width:51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">
                <v:textbox style="mso-fit-shape-to-text:t">
                  <w:txbxContent>
                    <w:p w14:paraId="3E2DDA76" w14:textId="21B277F7" w:rsidR="0094558B" w:rsidRDefault="0094558B">
                      <w:r>
                        <w:t>…</w:t>
                      </w:r>
                    </w:p>
                  </w:txbxContent>
                </v:textbox>
                <w10:wrap type="topAndBottom"/>
              </v:shape>
            </w:pict>
          </mc:Fallback>
        </mc:AlternateContent>
      </w:r>
      <w:r w:rsidR="00781EE2" w:rsidRPr="006945CC">
        <w:rPr>
          <w:rFonts w:ascii="Franklin Gothic Book" w:hAnsi="Franklin Gothic Book"/>
          <w:b/>
        </w:rPr>
        <w:t>Q</w:t>
      </w:r>
      <w:r w:rsidR="00257907" w:rsidRPr="006945CC">
        <w:rPr>
          <w:rFonts w:ascii="Franklin Gothic Book" w:hAnsi="Franklin Gothic Book"/>
          <w:b/>
        </w:rPr>
        <w:t>1</w:t>
      </w:r>
      <w:r w:rsidR="00781EE2" w:rsidRPr="006945CC">
        <w:rPr>
          <w:rFonts w:ascii="Franklin Gothic Book" w:hAnsi="Franklin Gothic Book"/>
          <w:b/>
        </w:rPr>
        <w:t xml:space="preserve">. What conference are you attending? Please use the full name of the conference, not an abbreviation or acronym. </w:t>
      </w:r>
    </w:p>
    <w:p w14:paraId="00000016" w14:textId="50948C99" w:rsidR="00012276" w:rsidRPr="006945CC" w:rsidRDefault="00012276">
      <w:pPr>
        <w:rPr>
          <w:rFonts w:ascii="Franklin Gothic Book" w:hAnsi="Franklin Gothic Book"/>
          <w:color w:val="666666"/>
        </w:rPr>
      </w:pPr>
    </w:p>
    <w:p w14:paraId="00000017" w14:textId="312A5217"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61312" behindDoc="0" locked="0" layoutInCell="1" allowOverlap="1" wp14:anchorId="511DBF3C" wp14:editId="535156C7">
                <wp:simplePos x="0" y="0"/>
                <wp:positionH relativeFrom="column">
                  <wp:posOffset>47625</wp:posOffset>
                </wp:positionH>
                <wp:positionV relativeFrom="paragraph">
                  <wp:posOffset>264160</wp:posOffset>
                </wp:positionV>
                <wp:extent cx="6550660" cy="1404620"/>
                <wp:effectExtent l="0" t="0" r="21590" b="25400"/>
                <wp:wrapTopAndBottom/>
                <wp:docPr id="568945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70B56721" w14:textId="77777777" w:rsidR="0094558B" w:rsidRDefault="0094558B" w:rsidP="0094558B">
                            <w:pPr>
                              <w:rPr>
                                <w:color w:val="666666"/>
                              </w:rPr>
                            </w:pPr>
                            <w:proofErr w:type="gramStart"/>
                            <w:r>
                              <w:rPr>
                                <w:color w:val="666666"/>
                              </w:rPr>
                              <w:t>Virtually;</w:t>
                            </w:r>
                            <w:proofErr w:type="gramEnd"/>
                            <w:r>
                              <w:rPr>
                                <w:color w:val="666666"/>
                              </w:rPr>
                              <w:t xml:space="preserve"> In-person; Both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DBF3C" id="_x0000_s1027" type="#_x0000_t202" style="position:absolute;margin-left:3.75pt;margin-top:20.8pt;width:515.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">
                <v:textbox style="mso-fit-shape-to-text:t">
                  <w:txbxContent>
                    <w:p w14:paraId="70B56721" w14:textId="77777777" w:rsidR="0094558B" w:rsidRDefault="0094558B" w:rsidP="0094558B">
                      <w:pPr>
                        <w:rPr>
                          <w:color w:val="666666"/>
                        </w:rPr>
                      </w:pPr>
                      <w:proofErr w:type="gramStart"/>
                      <w:r>
                        <w:rPr>
                          <w:color w:val="666666"/>
                        </w:rPr>
                        <w:t>Virtually;</w:t>
                      </w:r>
                      <w:proofErr w:type="gramEnd"/>
                      <w:r>
                        <w:rPr>
                          <w:color w:val="666666"/>
                        </w:rPr>
                        <w:t xml:space="preserve"> In-person; Both</w:t>
                      </w:r>
                    </w:p>
                  </w:txbxContent>
                </v:textbox>
                <w10:wrap type="topAndBottom"/>
              </v:shape>
            </w:pict>
          </mc:Fallback>
        </mc:AlternateContent>
      </w:r>
      <w:r w:rsidR="00781EE2" w:rsidRPr="006945CC">
        <w:rPr>
          <w:rFonts w:ascii="Franklin Gothic Book" w:hAnsi="Franklin Gothic Book"/>
          <w:b/>
        </w:rPr>
        <w:t>Q</w:t>
      </w:r>
      <w:r w:rsidR="00257907" w:rsidRPr="006945CC">
        <w:rPr>
          <w:rFonts w:ascii="Franklin Gothic Book" w:hAnsi="Franklin Gothic Book"/>
          <w:b/>
        </w:rPr>
        <w:t>2</w:t>
      </w:r>
      <w:r w:rsidR="00781EE2" w:rsidRPr="006945CC">
        <w:rPr>
          <w:rFonts w:ascii="Franklin Gothic Book" w:hAnsi="Franklin Gothic Book"/>
          <w:b/>
        </w:rPr>
        <w:t xml:space="preserve">. How are you participating? </w:t>
      </w:r>
    </w:p>
    <w:p w14:paraId="00000019" w14:textId="77777777" w:rsidR="00012276" w:rsidRPr="006945CC" w:rsidRDefault="00012276">
      <w:pPr>
        <w:rPr>
          <w:rFonts w:ascii="Franklin Gothic Book" w:hAnsi="Franklin Gothic Book"/>
          <w:color w:val="666666"/>
        </w:rPr>
      </w:pPr>
    </w:p>
    <w:p w14:paraId="0000001A" w14:textId="0557CACE"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63360" behindDoc="0" locked="0" layoutInCell="1" allowOverlap="1" wp14:anchorId="06EA095A" wp14:editId="04852F9D">
                <wp:simplePos x="0" y="0"/>
                <wp:positionH relativeFrom="column">
                  <wp:posOffset>0</wp:posOffset>
                </wp:positionH>
                <wp:positionV relativeFrom="paragraph">
                  <wp:posOffset>270879</wp:posOffset>
                </wp:positionV>
                <wp:extent cx="6550660" cy="1404620"/>
                <wp:effectExtent l="0" t="0" r="21590" b="25400"/>
                <wp:wrapTopAndBottom/>
                <wp:docPr id="1222155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7F4514E1" w14:textId="30A95714" w:rsidR="0094558B" w:rsidRDefault="0094558B" w:rsidP="0094558B">
                            <w:pPr>
                              <w:rPr>
                                <w:color w:val="666666"/>
                              </w:rPr>
                            </w:pPr>
                            <w:r>
                              <w:rPr>
                                <w:color w:val="666666"/>
                              </w:rPr>
                              <w:t xml:space="preserve">Yes, I do not know anyone; Yes, but I know people attending; No, with &lt; 2 colleagues or friends; No, with &gt; 2 colleagues or </w:t>
                            </w:r>
                            <w:proofErr w:type="gramStart"/>
                            <w:r>
                              <w:rPr>
                                <w:color w:val="666666"/>
                              </w:rPr>
                              <w:t>friends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A095A" id="_x0000_s1028" type="#_x0000_t202" style="position:absolute;margin-left:0;margin-top:21.35pt;width:515.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68FQIAACc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">
                <v:textbox style="mso-fit-shape-to-text:t">
                  <w:txbxContent>
                    <w:p w14:paraId="7F4514E1" w14:textId="30A95714" w:rsidR="0094558B" w:rsidRDefault="0094558B" w:rsidP="0094558B">
                      <w:pPr>
                        <w:rPr>
                          <w:color w:val="666666"/>
                        </w:rPr>
                      </w:pPr>
                      <w:r>
                        <w:rPr>
                          <w:color w:val="666666"/>
                        </w:rPr>
                        <w:t xml:space="preserve">Yes, I do not know anyone; Yes, but I know people attending; No, with &lt; 2 colleagues or friends; No, with &gt; 2 colleagues or </w:t>
                      </w:r>
                      <w:proofErr w:type="gramStart"/>
                      <w:r>
                        <w:rPr>
                          <w:color w:val="666666"/>
                        </w:rPr>
                        <w:t>friends</w:t>
                      </w:r>
                      <w:proofErr w:type="gramEnd"/>
                    </w:p>
                  </w:txbxContent>
                </v:textbox>
                <w10:wrap type="topAndBottom"/>
              </v:shape>
            </w:pict>
          </mc:Fallback>
        </mc:AlternateContent>
      </w:r>
      <w:r w:rsidR="00781EE2" w:rsidRPr="006945CC">
        <w:rPr>
          <w:rFonts w:ascii="Franklin Gothic Book" w:hAnsi="Franklin Gothic Book"/>
          <w:b/>
        </w:rPr>
        <w:t>Q</w:t>
      </w:r>
      <w:r w:rsidR="00257907" w:rsidRPr="006945CC">
        <w:rPr>
          <w:rFonts w:ascii="Franklin Gothic Book" w:hAnsi="Franklin Gothic Book"/>
          <w:b/>
        </w:rPr>
        <w:t>3</w:t>
      </w:r>
      <w:r w:rsidR="00781EE2" w:rsidRPr="006945CC">
        <w:rPr>
          <w:rFonts w:ascii="Franklin Gothic Book" w:hAnsi="Franklin Gothic Book"/>
          <w:b/>
        </w:rPr>
        <w:t xml:space="preserve">. Are you attending the conference alone? </w:t>
      </w:r>
    </w:p>
    <w:p w14:paraId="0000001C" w14:textId="78C053B2" w:rsidR="00012276" w:rsidRPr="006945CC" w:rsidRDefault="00012276">
      <w:pPr>
        <w:rPr>
          <w:rFonts w:ascii="Franklin Gothic Book" w:hAnsi="Franklin Gothic Book"/>
        </w:rPr>
      </w:pPr>
    </w:p>
    <w:p w14:paraId="0000001D" w14:textId="4CD8FFC8"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65408" behindDoc="0" locked="0" layoutInCell="1" allowOverlap="1" wp14:anchorId="6A337242" wp14:editId="56D938F7">
                <wp:simplePos x="0" y="0"/>
                <wp:positionH relativeFrom="column">
                  <wp:posOffset>0</wp:posOffset>
                </wp:positionH>
                <wp:positionV relativeFrom="paragraph">
                  <wp:posOffset>263894</wp:posOffset>
                </wp:positionV>
                <wp:extent cx="6550660" cy="1404620"/>
                <wp:effectExtent l="0" t="0" r="21590" b="25400"/>
                <wp:wrapTopAndBottom/>
                <wp:docPr id="2015204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236E6685" w14:textId="66F64318" w:rsidR="0094558B" w:rsidRDefault="0094558B" w:rsidP="0094558B">
                            <w:r>
                              <w:rPr>
                                <w:color w:val="66666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337242" id="_x0000_s1029" type="#_x0000_t202" style="position:absolute;margin-left:0;margin-top:20.8pt;width:515.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BKFgIAACc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">
                <v:textbox style="mso-fit-shape-to-text:t">
                  <w:txbxContent>
                    <w:p w14:paraId="236E6685" w14:textId="66F64318" w:rsidR="0094558B" w:rsidRDefault="0094558B" w:rsidP="0094558B">
                      <w:r>
                        <w:rPr>
                          <w:color w:val="666666"/>
                        </w:rPr>
                        <w:t>…</w:t>
                      </w:r>
                    </w:p>
                  </w:txbxContent>
                </v:textbox>
                <w10:wrap type="topAndBottom"/>
              </v:shape>
            </w:pict>
          </mc:Fallback>
        </mc:AlternateContent>
      </w:r>
      <w:r w:rsidR="00781EE2" w:rsidRPr="006945CC">
        <w:rPr>
          <w:rFonts w:ascii="Franklin Gothic Book" w:hAnsi="Franklin Gothic Book"/>
          <w:b/>
        </w:rPr>
        <w:t>Q</w:t>
      </w:r>
      <w:r w:rsidR="00257907" w:rsidRPr="006945CC">
        <w:rPr>
          <w:rFonts w:ascii="Franklin Gothic Book" w:hAnsi="Franklin Gothic Book"/>
          <w:b/>
        </w:rPr>
        <w:t>4</w:t>
      </w:r>
      <w:r w:rsidR="00781EE2" w:rsidRPr="006945CC">
        <w:rPr>
          <w:rFonts w:ascii="Franklin Gothic Book" w:hAnsi="Franklin Gothic Book"/>
          <w:b/>
        </w:rPr>
        <w:t xml:space="preserve">. Is this your first time attending a conference? </w:t>
      </w:r>
    </w:p>
    <w:p w14:paraId="0000001F" w14:textId="10955B37" w:rsidR="00012276" w:rsidRPr="006945CC" w:rsidRDefault="00012276">
      <w:pPr>
        <w:rPr>
          <w:rFonts w:ascii="Franklin Gothic Book" w:hAnsi="Franklin Gothic Book"/>
        </w:rPr>
      </w:pPr>
    </w:p>
    <w:p w14:paraId="00000020" w14:textId="64954CCD"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67456" behindDoc="0" locked="0" layoutInCell="1" allowOverlap="1" wp14:anchorId="3D31D2EA" wp14:editId="5C49B664">
                <wp:simplePos x="0" y="0"/>
                <wp:positionH relativeFrom="column">
                  <wp:posOffset>0</wp:posOffset>
                </wp:positionH>
                <wp:positionV relativeFrom="paragraph">
                  <wp:posOffset>257071</wp:posOffset>
                </wp:positionV>
                <wp:extent cx="6550660" cy="1404620"/>
                <wp:effectExtent l="0" t="0" r="21590" b="25400"/>
                <wp:wrapTopAndBottom/>
                <wp:docPr id="1399477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50B232DC" w14:textId="77777777" w:rsidR="0094558B" w:rsidRDefault="0094558B" w:rsidP="0094558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1D2EA" id="_x0000_s1030" type="#_x0000_t202" style="position:absolute;margin-left:0;margin-top:20.25pt;width:515.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rkFQIAACc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">
                <v:textbox style="mso-fit-shape-to-text:t">
                  <w:txbxContent>
                    <w:p w14:paraId="50B232DC" w14:textId="77777777" w:rsidR="0094558B" w:rsidRDefault="0094558B" w:rsidP="0094558B">
                      <w:r>
                        <w:t>…</w:t>
                      </w:r>
                    </w:p>
                  </w:txbxContent>
                </v:textbox>
                <w10:wrap type="topAndBottom"/>
              </v:shape>
            </w:pict>
          </mc:Fallback>
        </mc:AlternateContent>
      </w:r>
      <w:r w:rsidR="00781EE2" w:rsidRPr="006945CC">
        <w:rPr>
          <w:rFonts w:ascii="Franklin Gothic Book" w:hAnsi="Franklin Gothic Book"/>
          <w:b/>
        </w:rPr>
        <w:t>Q</w:t>
      </w:r>
      <w:r w:rsidR="00257907" w:rsidRPr="006945CC">
        <w:rPr>
          <w:rFonts w:ascii="Franklin Gothic Book" w:hAnsi="Franklin Gothic Book"/>
          <w:b/>
        </w:rPr>
        <w:t>5</w:t>
      </w:r>
      <w:r w:rsidR="00781EE2" w:rsidRPr="006945CC">
        <w:rPr>
          <w:rFonts w:ascii="Franklin Gothic Book" w:hAnsi="Franklin Gothic Book"/>
          <w:b/>
        </w:rPr>
        <w:t xml:space="preserve">. Are you presenting? </w:t>
      </w:r>
    </w:p>
    <w:p w14:paraId="00000022" w14:textId="1FA052CD" w:rsidR="00012276" w:rsidRPr="006945CC" w:rsidRDefault="00012276">
      <w:pPr>
        <w:rPr>
          <w:rFonts w:ascii="Franklin Gothic Book" w:hAnsi="Franklin Gothic Book"/>
        </w:rPr>
      </w:pPr>
    </w:p>
    <w:p w14:paraId="00000023" w14:textId="737A429E" w:rsidR="00012276" w:rsidRPr="006945CC" w:rsidRDefault="00781EE2">
      <w:pPr>
        <w:rPr>
          <w:rFonts w:ascii="Franklin Gothic Book" w:hAnsi="Franklin Gothic Book"/>
          <w:b/>
        </w:rPr>
      </w:pPr>
      <w:r w:rsidRPr="006945CC">
        <w:rPr>
          <w:rFonts w:ascii="Franklin Gothic Book" w:hAnsi="Franklin Gothic Book"/>
          <w:b/>
        </w:rPr>
        <w:t>Q</w:t>
      </w:r>
      <w:r w:rsidR="00257907" w:rsidRPr="006945CC">
        <w:rPr>
          <w:rFonts w:ascii="Franklin Gothic Book" w:hAnsi="Franklin Gothic Book"/>
          <w:b/>
        </w:rPr>
        <w:t>6</w:t>
      </w:r>
      <w:r w:rsidRPr="006945CC">
        <w:rPr>
          <w:rFonts w:ascii="Franklin Gothic Book" w:hAnsi="Franklin Gothic Book"/>
          <w:b/>
        </w:rPr>
        <w:t>. What emotions do you feel about the conference? Check all that apply.</w:t>
      </w:r>
    </w:p>
    <w:p w14:paraId="2982667F" w14:textId="1A4FF8CB" w:rsidR="0094558B" w:rsidRPr="006945CC" w:rsidRDefault="0094558B">
      <w:pPr>
        <w:rPr>
          <w:rFonts w:ascii="Franklin Gothic Book" w:hAnsi="Franklin Gothic Book"/>
          <w:color w:val="666666"/>
        </w:rPr>
      </w:pPr>
      <w:r w:rsidRPr="006945CC">
        <w:rPr>
          <w:rFonts w:ascii="Franklin Gothic Book" w:hAnsi="Franklin Gothic Book"/>
          <w:noProof/>
          <w:color w:val="666666"/>
        </w:rPr>
        <mc:AlternateContent>
          <mc:Choice Requires="wps">
            <w:drawing>
              <wp:anchor distT="45720" distB="45720" distL="114300" distR="114300" simplePos="0" relativeHeight="251669504" behindDoc="0" locked="0" layoutInCell="1" allowOverlap="1" wp14:anchorId="0908478F" wp14:editId="1DADFB30">
                <wp:simplePos x="0" y="0"/>
                <wp:positionH relativeFrom="column">
                  <wp:posOffset>0</wp:posOffset>
                </wp:positionH>
                <wp:positionV relativeFrom="paragraph">
                  <wp:posOffset>229870</wp:posOffset>
                </wp:positionV>
                <wp:extent cx="6550660" cy="1404620"/>
                <wp:effectExtent l="0" t="0" r="21590" b="25400"/>
                <wp:wrapTopAndBottom/>
                <wp:docPr id="222156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7DBC8FD2" w14:textId="77777777" w:rsidR="0094558B" w:rsidRDefault="0094558B" w:rsidP="0094558B">
                            <w:pPr>
                              <w:rPr>
                                <w:color w:val="666666"/>
                              </w:rPr>
                            </w:pPr>
                            <w:r>
                              <w:rPr>
                                <w:color w:val="666666"/>
                              </w:rPr>
                              <w:t xml:space="preserve">Confident; Motivated; Excited; Empowered; Calm; Joyful; Optimistic; Apprehensive; Anxious; Overwhelmed; Scared; …; </w:t>
                            </w:r>
                            <w:proofErr w:type="gramStart"/>
                            <w:r>
                              <w:rPr>
                                <w:color w:val="666666"/>
                              </w:rPr>
                              <w:t>Other</w:t>
                            </w:r>
                            <w:proofErr w:type="gramEnd"/>
                          </w:p>
                          <w:p w14:paraId="0AA2D6E1" w14:textId="119AE129" w:rsidR="0094558B" w:rsidRDefault="0094558B" w:rsidP="009455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8478F" id="_x0000_s1031" type="#_x0000_t202" style="position:absolute;margin-left:0;margin-top:18.1pt;width:515.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QSFQIAACc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">
                <v:textbox style="mso-fit-shape-to-text:t">
                  <w:txbxContent>
                    <w:p w14:paraId="7DBC8FD2" w14:textId="77777777" w:rsidR="0094558B" w:rsidRDefault="0094558B" w:rsidP="0094558B">
                      <w:pPr>
                        <w:rPr>
                          <w:color w:val="666666"/>
                        </w:rPr>
                      </w:pPr>
                      <w:r>
                        <w:rPr>
                          <w:color w:val="666666"/>
                        </w:rPr>
                        <w:t xml:space="preserve">Confident; Motivated; Excited; Empowered; Calm; Joyful; Optimistic; Apprehensive; Anxious; Overwhelmed; Scared; …; </w:t>
                      </w:r>
                      <w:proofErr w:type="gramStart"/>
                      <w:r>
                        <w:rPr>
                          <w:color w:val="666666"/>
                        </w:rPr>
                        <w:t>Other</w:t>
                      </w:r>
                      <w:proofErr w:type="gramEnd"/>
                    </w:p>
                    <w:p w14:paraId="0AA2D6E1" w14:textId="119AE129" w:rsidR="0094558B" w:rsidRDefault="0094558B" w:rsidP="0094558B"/>
                  </w:txbxContent>
                </v:textbox>
                <w10:wrap type="topAndBottom"/>
              </v:shape>
            </w:pict>
          </mc:Fallback>
        </mc:AlternateContent>
      </w:r>
    </w:p>
    <w:p w14:paraId="00000025" w14:textId="77777777" w:rsidR="00012276" w:rsidRPr="006945CC" w:rsidRDefault="00012276">
      <w:pPr>
        <w:rPr>
          <w:rFonts w:ascii="Franklin Gothic Book" w:hAnsi="Franklin Gothic Book"/>
        </w:rPr>
      </w:pPr>
    </w:p>
    <w:p w14:paraId="00000026" w14:textId="553FF871"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71552" behindDoc="0" locked="0" layoutInCell="1" allowOverlap="1" wp14:anchorId="1CE890E9" wp14:editId="4515B3D7">
                <wp:simplePos x="0" y="0"/>
                <wp:positionH relativeFrom="column">
                  <wp:posOffset>0</wp:posOffset>
                </wp:positionH>
                <wp:positionV relativeFrom="paragraph">
                  <wp:posOffset>400913</wp:posOffset>
                </wp:positionV>
                <wp:extent cx="6550660" cy="1404620"/>
                <wp:effectExtent l="0" t="0" r="21590" b="25400"/>
                <wp:wrapTopAndBottom/>
                <wp:docPr id="1780026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10651A77" w14:textId="77777777" w:rsidR="0094558B" w:rsidRDefault="0094558B" w:rsidP="0094558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E890E9" id="_x0000_s1032" type="#_x0000_t202" style="position:absolute;margin-left:0;margin-top:31.55pt;width:515.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TFAIAACc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">
                <v:textbox style="mso-fit-shape-to-text:t">
                  <w:txbxContent>
                    <w:p w14:paraId="10651A77" w14:textId="77777777" w:rsidR="0094558B" w:rsidRDefault="0094558B" w:rsidP="0094558B">
                      <w:r>
                        <w:t>…</w:t>
                      </w:r>
                    </w:p>
                  </w:txbxContent>
                </v:textbox>
                <w10:wrap type="topAndBottom"/>
              </v:shape>
            </w:pict>
          </mc:Fallback>
        </mc:AlternateContent>
      </w:r>
      <w:r w:rsidR="00781EE2" w:rsidRPr="006945CC">
        <w:rPr>
          <w:rFonts w:ascii="Franklin Gothic Book" w:hAnsi="Franklin Gothic Book"/>
          <w:b/>
        </w:rPr>
        <w:t>Q</w:t>
      </w:r>
      <w:r w:rsidR="00257907" w:rsidRPr="006945CC">
        <w:rPr>
          <w:rFonts w:ascii="Franklin Gothic Book" w:hAnsi="Franklin Gothic Book"/>
          <w:b/>
        </w:rPr>
        <w:t>7</w:t>
      </w:r>
      <w:r w:rsidR="00781EE2" w:rsidRPr="006945CC">
        <w:rPr>
          <w:rFonts w:ascii="Franklin Gothic Book" w:hAnsi="Franklin Gothic Book"/>
          <w:b/>
        </w:rPr>
        <w:t>. What do you expect to get out of the conference? In other words, what are your goals that you hope to achieve by attending the conference?</w:t>
      </w:r>
    </w:p>
    <w:p w14:paraId="00000027" w14:textId="2EA6EF88" w:rsidR="00012276" w:rsidRPr="006945CC" w:rsidRDefault="00012276">
      <w:pPr>
        <w:rPr>
          <w:rFonts w:ascii="Franklin Gothic Book" w:hAnsi="Franklin Gothic Book"/>
        </w:rPr>
      </w:pPr>
    </w:p>
    <w:p w14:paraId="00000028" w14:textId="14E5659A" w:rsidR="00012276" w:rsidRPr="006945CC" w:rsidRDefault="00781EE2">
      <w:pPr>
        <w:rPr>
          <w:rFonts w:ascii="Franklin Gothic Book" w:hAnsi="Franklin Gothic Book"/>
          <w:b/>
        </w:rPr>
      </w:pPr>
      <w:r w:rsidRPr="006945CC">
        <w:rPr>
          <w:rFonts w:ascii="Franklin Gothic Book" w:hAnsi="Franklin Gothic Book"/>
          <w:b/>
        </w:rPr>
        <w:t>Q</w:t>
      </w:r>
      <w:r w:rsidR="00257907" w:rsidRPr="006945CC">
        <w:rPr>
          <w:rFonts w:ascii="Franklin Gothic Book" w:hAnsi="Franklin Gothic Book"/>
          <w:b/>
        </w:rPr>
        <w:t>8</w:t>
      </w:r>
      <w:r w:rsidRPr="006945CC">
        <w:rPr>
          <w:rFonts w:ascii="Franklin Gothic Book" w:hAnsi="Franklin Gothic Book"/>
          <w:b/>
        </w:rPr>
        <w:t>. If any, are your concerns about attending/presenting at the meeting related to ____. Check all that apply; some may not be relevant to virtual participation.</w:t>
      </w:r>
    </w:p>
    <w:p w14:paraId="6B3B4BC8" w14:textId="3A7AAB47" w:rsidR="0094558B" w:rsidRPr="006945CC" w:rsidRDefault="0094558B">
      <w:pPr>
        <w:rPr>
          <w:rFonts w:ascii="Franklin Gothic Book" w:hAnsi="Franklin Gothic Book"/>
          <w:color w:val="666666"/>
        </w:rPr>
      </w:pPr>
      <w:r w:rsidRPr="006945CC">
        <w:rPr>
          <w:rFonts w:ascii="Franklin Gothic Book" w:hAnsi="Franklin Gothic Book"/>
          <w:noProof/>
          <w:color w:val="666666"/>
        </w:rPr>
        <mc:AlternateContent>
          <mc:Choice Requires="wps">
            <w:drawing>
              <wp:anchor distT="45720" distB="45720" distL="114300" distR="114300" simplePos="0" relativeHeight="251673600" behindDoc="0" locked="0" layoutInCell="1" allowOverlap="1" wp14:anchorId="0F098602" wp14:editId="7B66AB94">
                <wp:simplePos x="0" y="0"/>
                <wp:positionH relativeFrom="column">
                  <wp:posOffset>0</wp:posOffset>
                </wp:positionH>
                <wp:positionV relativeFrom="paragraph">
                  <wp:posOffset>229870</wp:posOffset>
                </wp:positionV>
                <wp:extent cx="6550660" cy="1404620"/>
                <wp:effectExtent l="0" t="0" r="21590" b="25400"/>
                <wp:wrapTopAndBottom/>
                <wp:docPr id="1521480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5CD717CA" w14:textId="699C6453" w:rsidR="0094558B" w:rsidRPr="0094558B" w:rsidRDefault="0094558B" w:rsidP="0094558B">
                            <w:pPr>
                              <w:rPr>
                                <w:color w:val="666666"/>
                              </w:rPr>
                            </w:pPr>
                            <w:r>
                              <w:rPr>
                                <w:color w:val="666666"/>
                              </w:rPr>
                              <w:t xml:space="preserve">Social interactions; Feeling alone; Your safety; Getting lost at the venue or in the city/town; Leaving home/family/friends; Not being prepared; Misrepresenting your research; Communication skills; Lack of network; Potential </w:t>
                            </w:r>
                            <w:proofErr w:type="spellStart"/>
                            <w:r>
                              <w:rPr>
                                <w:color w:val="666666"/>
                              </w:rPr>
                              <w:t>harrassement</w:t>
                            </w:r>
                            <w:proofErr w:type="spellEnd"/>
                            <w:r>
                              <w:rPr>
                                <w:color w:val="666666"/>
                              </w:rPr>
                              <w:t xml:space="preserve">/discrimination; …; </w:t>
                            </w:r>
                            <w:proofErr w:type="gramStart"/>
                            <w:r>
                              <w:rPr>
                                <w:color w:val="666666"/>
                              </w:rPr>
                              <w:t>Other</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98602" id="_x0000_s1033" type="#_x0000_t202" style="position:absolute;margin-left:0;margin-top:18.1pt;width:515.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glFQIAACc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">
                <v:textbox style="mso-fit-shape-to-text:t">
                  <w:txbxContent>
                    <w:p w14:paraId="5CD717CA" w14:textId="699C6453" w:rsidR="0094558B" w:rsidRPr="0094558B" w:rsidRDefault="0094558B" w:rsidP="0094558B">
                      <w:pPr>
                        <w:rPr>
                          <w:color w:val="666666"/>
                        </w:rPr>
                      </w:pPr>
                      <w:r>
                        <w:rPr>
                          <w:color w:val="666666"/>
                        </w:rPr>
                        <w:t xml:space="preserve">Social interactions; Feeling alone; Your safety; Getting lost at the venue or in the city/town; Leaving home/family/friends; Not being prepared; Misrepresenting your research; Communication skills; Lack of network; Potential </w:t>
                      </w:r>
                      <w:proofErr w:type="spellStart"/>
                      <w:r>
                        <w:rPr>
                          <w:color w:val="666666"/>
                        </w:rPr>
                        <w:t>harrassement</w:t>
                      </w:r>
                      <w:proofErr w:type="spellEnd"/>
                      <w:r>
                        <w:rPr>
                          <w:color w:val="666666"/>
                        </w:rPr>
                        <w:t xml:space="preserve">/discrimination; …; </w:t>
                      </w:r>
                      <w:proofErr w:type="gramStart"/>
                      <w:r>
                        <w:rPr>
                          <w:color w:val="666666"/>
                        </w:rPr>
                        <w:t>Other</w:t>
                      </w:r>
                      <w:proofErr w:type="gramEnd"/>
                    </w:p>
                  </w:txbxContent>
                </v:textbox>
                <w10:wrap type="topAndBottom"/>
              </v:shape>
            </w:pict>
          </mc:Fallback>
        </mc:AlternateContent>
      </w:r>
    </w:p>
    <w:p w14:paraId="0000002A" w14:textId="77777777" w:rsidR="00012276" w:rsidRPr="006945CC" w:rsidRDefault="00012276">
      <w:pPr>
        <w:rPr>
          <w:rFonts w:ascii="Franklin Gothic Book" w:hAnsi="Franklin Gothic Book"/>
        </w:rPr>
      </w:pPr>
    </w:p>
    <w:p w14:paraId="0000002B" w14:textId="5DDE09F6"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75648" behindDoc="0" locked="0" layoutInCell="1" allowOverlap="1" wp14:anchorId="4BBF03CB" wp14:editId="132D870B">
                <wp:simplePos x="0" y="0"/>
                <wp:positionH relativeFrom="column">
                  <wp:posOffset>0</wp:posOffset>
                </wp:positionH>
                <wp:positionV relativeFrom="paragraph">
                  <wp:posOffset>278178</wp:posOffset>
                </wp:positionV>
                <wp:extent cx="6550660" cy="1404620"/>
                <wp:effectExtent l="0" t="0" r="21590" b="25400"/>
                <wp:wrapTopAndBottom/>
                <wp:docPr id="572025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22FE826B" w14:textId="77777777" w:rsidR="0094558B" w:rsidRDefault="0094558B" w:rsidP="0094558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BF03CB" id="_x0000_s1034" type="#_x0000_t202" style="position:absolute;margin-left:0;margin-top:21.9pt;width:515.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NVFAIAACc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">
                <v:textbox style="mso-fit-shape-to-text:t">
                  <w:txbxContent>
                    <w:p w14:paraId="22FE826B" w14:textId="77777777" w:rsidR="0094558B" w:rsidRDefault="0094558B" w:rsidP="0094558B">
                      <w:r>
                        <w:t>…</w:t>
                      </w:r>
                    </w:p>
                  </w:txbxContent>
                </v:textbox>
                <w10:wrap type="topAndBottom"/>
              </v:shape>
            </w:pict>
          </mc:Fallback>
        </mc:AlternateContent>
      </w:r>
      <w:r w:rsidR="00781EE2" w:rsidRPr="006945CC">
        <w:rPr>
          <w:rFonts w:ascii="Franklin Gothic Book" w:hAnsi="Franklin Gothic Book"/>
          <w:b/>
        </w:rPr>
        <w:t>Q</w:t>
      </w:r>
      <w:r w:rsidR="00257907" w:rsidRPr="006945CC">
        <w:rPr>
          <w:rFonts w:ascii="Franklin Gothic Book" w:hAnsi="Franklin Gothic Book"/>
          <w:b/>
        </w:rPr>
        <w:t>9</w:t>
      </w:r>
      <w:r w:rsidR="00781EE2" w:rsidRPr="006945CC">
        <w:rPr>
          <w:rFonts w:ascii="Franklin Gothic Book" w:hAnsi="Franklin Gothic Book"/>
          <w:b/>
        </w:rPr>
        <w:t xml:space="preserve">. Open comments here. </w:t>
      </w:r>
    </w:p>
    <w:p w14:paraId="6CC0D5A4" w14:textId="60E5759E" w:rsidR="0094558B" w:rsidRPr="006945CC" w:rsidRDefault="0094558B" w:rsidP="0094558B">
      <w:pPr>
        <w:rPr>
          <w:rFonts w:ascii="Franklin Gothic Book" w:hAnsi="Franklin Gothic Book"/>
          <w:b/>
          <w:sz w:val="26"/>
          <w:szCs w:val="26"/>
        </w:rPr>
      </w:pPr>
      <w:bookmarkStart w:id="2" w:name="_av10oustvu4f" w:colFirst="0" w:colLast="0"/>
      <w:bookmarkEnd w:id="2"/>
    </w:p>
    <w:p w14:paraId="0000002D" w14:textId="518EC24D" w:rsidR="00012276" w:rsidRPr="006945CC" w:rsidRDefault="00781EE2" w:rsidP="0094558B">
      <w:pPr>
        <w:rPr>
          <w:rFonts w:ascii="Franklin Gothic Book" w:hAnsi="Franklin Gothic Book"/>
          <w:b/>
          <w:sz w:val="26"/>
          <w:szCs w:val="26"/>
        </w:rPr>
      </w:pPr>
      <w:r w:rsidRPr="006945CC">
        <w:rPr>
          <w:rFonts w:ascii="Franklin Gothic Book" w:hAnsi="Franklin Gothic Book"/>
          <w:b/>
          <w:sz w:val="26"/>
          <w:szCs w:val="26"/>
        </w:rPr>
        <w:t xml:space="preserve">Post-conference survey </w:t>
      </w:r>
    </w:p>
    <w:p w14:paraId="0000002E" w14:textId="77777777" w:rsidR="00012276" w:rsidRPr="006945CC" w:rsidRDefault="00781EE2">
      <w:pPr>
        <w:rPr>
          <w:rFonts w:ascii="Franklin Gothic Book" w:hAnsi="Franklin Gothic Book"/>
        </w:rPr>
      </w:pPr>
      <w:r w:rsidRPr="006945CC">
        <w:rPr>
          <w:rFonts w:ascii="Franklin Gothic Book" w:hAnsi="Franklin Gothic Book"/>
        </w:rPr>
        <w:t>Complete this portion of questions after travel back from or virtual participation in the conference, and please do not change these answers after initially answering them. Some of the answer may be difficult to answer, but please select the best, most-representative answer possible.</w:t>
      </w:r>
    </w:p>
    <w:p w14:paraId="0000002F" w14:textId="77777777" w:rsidR="00012276" w:rsidRPr="006945CC" w:rsidRDefault="00012276">
      <w:pPr>
        <w:rPr>
          <w:rFonts w:ascii="Franklin Gothic Book" w:hAnsi="Franklin Gothic Book"/>
        </w:rPr>
      </w:pPr>
    </w:p>
    <w:p w14:paraId="00000033" w14:textId="7F8ACB41"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77696" behindDoc="0" locked="0" layoutInCell="1" allowOverlap="1" wp14:anchorId="17FC3A5D" wp14:editId="3FC3E621">
                <wp:simplePos x="0" y="0"/>
                <wp:positionH relativeFrom="column">
                  <wp:posOffset>0</wp:posOffset>
                </wp:positionH>
                <wp:positionV relativeFrom="paragraph">
                  <wp:posOffset>270719</wp:posOffset>
                </wp:positionV>
                <wp:extent cx="6550660" cy="1404620"/>
                <wp:effectExtent l="0" t="0" r="21590" b="25400"/>
                <wp:wrapTopAndBottom/>
                <wp:docPr id="2017543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419D9A64" w14:textId="77777777" w:rsidR="0094558B" w:rsidRDefault="0094558B" w:rsidP="0094558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C3A5D" id="_x0000_s1035" type="#_x0000_t202" style="position:absolute;margin-left:0;margin-top:21.3pt;width:515.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2jFAIAACc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">
                <v:textbox style="mso-fit-shape-to-text:t">
                  <w:txbxContent>
                    <w:p w14:paraId="419D9A64" w14:textId="77777777" w:rsidR="0094558B" w:rsidRDefault="0094558B" w:rsidP="0094558B">
                      <w:r>
                        <w:t>…</w:t>
                      </w:r>
                    </w:p>
                  </w:txbxContent>
                </v:textbox>
                <w10:wrap type="topAndBottom"/>
              </v:shape>
            </w:pict>
          </mc:Fallback>
        </mc:AlternateContent>
      </w:r>
      <w:r w:rsidR="00781EE2" w:rsidRPr="006945CC">
        <w:rPr>
          <w:rFonts w:ascii="Franklin Gothic Book" w:hAnsi="Franklin Gothic Book"/>
          <w:b/>
        </w:rPr>
        <w:t xml:space="preserve">Q1. Overall was attending the conference beneficial for </w:t>
      </w:r>
      <w:proofErr w:type="gramStart"/>
      <w:r w:rsidR="00781EE2" w:rsidRPr="006945CC">
        <w:rPr>
          <w:rFonts w:ascii="Franklin Gothic Book" w:hAnsi="Franklin Gothic Book"/>
          <w:b/>
        </w:rPr>
        <w:t>you?</w:t>
      </w:r>
      <w:proofErr w:type="gramEnd"/>
    </w:p>
    <w:p w14:paraId="00000034" w14:textId="77777777" w:rsidR="00012276" w:rsidRPr="006945CC" w:rsidRDefault="00012276">
      <w:pPr>
        <w:rPr>
          <w:rFonts w:ascii="Franklin Gothic Book" w:hAnsi="Franklin Gothic Book"/>
        </w:rPr>
      </w:pPr>
    </w:p>
    <w:p w14:paraId="00000035" w14:textId="77777777" w:rsidR="00012276" w:rsidRPr="006945CC" w:rsidRDefault="00781EE2">
      <w:pPr>
        <w:rPr>
          <w:rFonts w:ascii="Franklin Gothic Book" w:hAnsi="Franklin Gothic Book"/>
          <w:b/>
        </w:rPr>
      </w:pPr>
      <w:r w:rsidRPr="006945CC">
        <w:rPr>
          <w:rFonts w:ascii="Franklin Gothic Book" w:hAnsi="Franklin Gothic Book"/>
          <w:b/>
        </w:rPr>
        <w:t>Q2. Did the conference meet your prior stated expectations? Did you accomplish your goals?</w:t>
      </w:r>
    </w:p>
    <w:p w14:paraId="00000036" w14:textId="0074EB84" w:rsidR="00012276" w:rsidRPr="006945CC" w:rsidRDefault="0094558B">
      <w:pPr>
        <w:rPr>
          <w:rFonts w:ascii="Franklin Gothic Book" w:hAnsi="Franklin Gothic Book"/>
        </w:rPr>
      </w:pPr>
      <w:r w:rsidRPr="006945CC">
        <w:rPr>
          <w:rFonts w:ascii="Franklin Gothic Book" w:hAnsi="Franklin Gothic Book"/>
          <w:noProof/>
          <w:color w:val="666666"/>
        </w:rPr>
        <mc:AlternateContent>
          <mc:Choice Requires="wps">
            <w:drawing>
              <wp:anchor distT="45720" distB="45720" distL="114300" distR="114300" simplePos="0" relativeHeight="251679744" behindDoc="0" locked="0" layoutInCell="1" allowOverlap="1" wp14:anchorId="739D93F2" wp14:editId="0E662A64">
                <wp:simplePos x="0" y="0"/>
                <wp:positionH relativeFrom="column">
                  <wp:posOffset>0</wp:posOffset>
                </wp:positionH>
                <wp:positionV relativeFrom="paragraph">
                  <wp:posOffset>99581</wp:posOffset>
                </wp:positionV>
                <wp:extent cx="6550660" cy="1404620"/>
                <wp:effectExtent l="0" t="0" r="21590" b="25400"/>
                <wp:wrapTopAndBottom/>
                <wp:docPr id="1245990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711772FA" w14:textId="77777777" w:rsidR="0094558B" w:rsidRDefault="0094558B" w:rsidP="0094558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D93F2" id="_x0000_s1036" type="#_x0000_t202" style="position:absolute;margin-left:0;margin-top:7.85pt;width:515.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zWFAIAACg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">
                <v:textbox style="mso-fit-shape-to-text:t">
                  <w:txbxContent>
                    <w:p w14:paraId="711772FA" w14:textId="77777777" w:rsidR="0094558B" w:rsidRDefault="0094558B" w:rsidP="0094558B">
                      <w:r>
                        <w:t>…</w:t>
                      </w:r>
                    </w:p>
                  </w:txbxContent>
                </v:textbox>
                <w10:wrap type="topAndBottom"/>
              </v:shape>
            </w:pict>
          </mc:Fallback>
        </mc:AlternateContent>
      </w:r>
    </w:p>
    <w:p w14:paraId="00000037" w14:textId="09201A36"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81792" behindDoc="0" locked="0" layoutInCell="1" allowOverlap="1" wp14:anchorId="7D4C4851" wp14:editId="0CB7A244">
                <wp:simplePos x="0" y="0"/>
                <wp:positionH relativeFrom="column">
                  <wp:posOffset>0</wp:posOffset>
                </wp:positionH>
                <wp:positionV relativeFrom="paragraph">
                  <wp:posOffset>318770</wp:posOffset>
                </wp:positionV>
                <wp:extent cx="6550660" cy="1404620"/>
                <wp:effectExtent l="0" t="0" r="21590" b="25400"/>
                <wp:wrapTopAndBottom/>
                <wp:docPr id="21378099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4C8907A1" w14:textId="77777777" w:rsidR="0094558B" w:rsidRDefault="0094558B" w:rsidP="0094558B">
                            <w:pPr>
                              <w:rPr>
                                <w:color w:val="666666"/>
                              </w:rPr>
                            </w:pPr>
                            <w:r>
                              <w:rPr>
                                <w:color w:val="666666"/>
                              </w:rPr>
                              <w:t xml:space="preserve">Confident; Motivated; Excited; Empowered; Calm; Joyful; Optimistic; Apprehensive; Anxious; Overwhelmed; Scared; …; </w:t>
                            </w:r>
                            <w:proofErr w:type="gramStart"/>
                            <w:r>
                              <w:rPr>
                                <w:color w:val="666666"/>
                              </w:rPr>
                              <w:t>Other</w:t>
                            </w:r>
                            <w:proofErr w:type="gramEnd"/>
                          </w:p>
                          <w:p w14:paraId="2A3C6074" w14:textId="2A02E7F2" w:rsidR="0094558B" w:rsidRDefault="0094558B" w:rsidP="009455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4C4851" id="_x0000_s1037" type="#_x0000_t202" style="position:absolute;margin-left:0;margin-top:25.1pt;width:515.8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IgFAIAACg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">
                <v:textbox style="mso-fit-shape-to-text:t">
                  <w:txbxContent>
                    <w:p w14:paraId="4C8907A1" w14:textId="77777777" w:rsidR="0094558B" w:rsidRDefault="0094558B" w:rsidP="0094558B">
                      <w:pPr>
                        <w:rPr>
                          <w:color w:val="666666"/>
                        </w:rPr>
                      </w:pPr>
                      <w:r>
                        <w:rPr>
                          <w:color w:val="666666"/>
                        </w:rPr>
                        <w:t xml:space="preserve">Confident; Motivated; Excited; Empowered; Calm; Joyful; Optimistic; Apprehensive; Anxious; Overwhelmed; Scared; …; </w:t>
                      </w:r>
                      <w:proofErr w:type="gramStart"/>
                      <w:r>
                        <w:rPr>
                          <w:color w:val="666666"/>
                        </w:rPr>
                        <w:t>Other</w:t>
                      </w:r>
                      <w:proofErr w:type="gramEnd"/>
                    </w:p>
                    <w:p w14:paraId="2A3C6074" w14:textId="2A02E7F2" w:rsidR="0094558B" w:rsidRDefault="0094558B" w:rsidP="0094558B"/>
                  </w:txbxContent>
                </v:textbox>
                <w10:wrap type="topAndBottom"/>
              </v:shape>
            </w:pict>
          </mc:Fallback>
        </mc:AlternateContent>
      </w:r>
      <w:r w:rsidR="00781EE2" w:rsidRPr="006945CC">
        <w:rPr>
          <w:rFonts w:ascii="Franklin Gothic Book" w:hAnsi="Franklin Gothic Book"/>
          <w:b/>
        </w:rPr>
        <w:t>Q3. What emotions do you feel following the conference? Check all that apply.</w:t>
      </w:r>
    </w:p>
    <w:p w14:paraId="00000039" w14:textId="77777777" w:rsidR="00012276" w:rsidRPr="006945CC" w:rsidRDefault="00012276">
      <w:pPr>
        <w:rPr>
          <w:rFonts w:ascii="Franklin Gothic Book" w:hAnsi="Franklin Gothic Book"/>
        </w:rPr>
      </w:pPr>
    </w:p>
    <w:p w14:paraId="0000003A" w14:textId="77777777" w:rsidR="00012276" w:rsidRPr="006945CC" w:rsidRDefault="00781EE2">
      <w:pPr>
        <w:rPr>
          <w:rFonts w:ascii="Franklin Gothic Book" w:hAnsi="Franklin Gothic Book"/>
          <w:b/>
        </w:rPr>
      </w:pPr>
      <w:r w:rsidRPr="006945CC">
        <w:rPr>
          <w:rFonts w:ascii="Franklin Gothic Book" w:hAnsi="Franklin Gothic Book"/>
          <w:b/>
        </w:rPr>
        <w:t>Q4. What activities did you participate in? Check all that apply.</w:t>
      </w:r>
    </w:p>
    <w:p w14:paraId="113C2B4C" w14:textId="5888500F" w:rsidR="0094558B" w:rsidRPr="006945CC" w:rsidRDefault="0094558B">
      <w:pPr>
        <w:rPr>
          <w:rFonts w:ascii="Franklin Gothic Book" w:hAnsi="Franklin Gothic Book"/>
        </w:rPr>
      </w:pPr>
      <w:r w:rsidRPr="006945CC">
        <w:rPr>
          <w:rFonts w:ascii="Franklin Gothic Book" w:hAnsi="Franklin Gothic Book"/>
          <w:noProof/>
          <w:color w:val="666666"/>
        </w:rPr>
        <mc:AlternateContent>
          <mc:Choice Requires="wps">
            <w:drawing>
              <wp:anchor distT="45720" distB="45720" distL="114300" distR="114300" simplePos="0" relativeHeight="251683840" behindDoc="0" locked="0" layoutInCell="1" allowOverlap="1" wp14:anchorId="007442FE" wp14:editId="073AC133">
                <wp:simplePos x="0" y="0"/>
                <wp:positionH relativeFrom="column">
                  <wp:posOffset>0</wp:posOffset>
                </wp:positionH>
                <wp:positionV relativeFrom="paragraph">
                  <wp:posOffset>229235</wp:posOffset>
                </wp:positionV>
                <wp:extent cx="6550660" cy="1404620"/>
                <wp:effectExtent l="0" t="0" r="21590" b="25400"/>
                <wp:wrapTopAndBottom/>
                <wp:docPr id="13284348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76F90F3B" w14:textId="77777777" w:rsidR="0094558B" w:rsidRDefault="0094558B" w:rsidP="0094558B">
                            <w:pPr>
                              <w:rPr>
                                <w:color w:val="666666"/>
                              </w:rPr>
                            </w:pPr>
                            <w:r>
                              <w:rPr>
                                <w:color w:val="666666"/>
                              </w:rPr>
                              <w:t xml:space="preserve">Oral session(s); Poster session(s) as presenter or attendee; Research meetings with collaborators or other researchers in your field(s) of study; Field trip(s); Conference-organized social events; Socials events not organized by the conference; Workshops/courses; Job-seeking events (e.g., interviews, informal conversations with potential employers); </w:t>
                            </w:r>
                            <w:proofErr w:type="gramStart"/>
                            <w:r>
                              <w:rPr>
                                <w:color w:val="666666"/>
                              </w:rPr>
                              <w:t>Other</w:t>
                            </w:r>
                            <w:proofErr w:type="gramEnd"/>
                          </w:p>
                          <w:p w14:paraId="4C55C538" w14:textId="7AC51D11" w:rsidR="0094558B" w:rsidRDefault="0094558B" w:rsidP="009455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442FE" id="_x0000_s1038" type="#_x0000_t202" style="position:absolute;margin-left:0;margin-top:18.05pt;width:515.8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DhFQIAACg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">
                <v:textbox style="mso-fit-shape-to-text:t">
                  <w:txbxContent>
                    <w:p w14:paraId="76F90F3B" w14:textId="77777777" w:rsidR="0094558B" w:rsidRDefault="0094558B" w:rsidP="0094558B">
                      <w:pPr>
                        <w:rPr>
                          <w:color w:val="666666"/>
                        </w:rPr>
                      </w:pPr>
                      <w:r>
                        <w:rPr>
                          <w:color w:val="666666"/>
                        </w:rPr>
                        <w:t xml:space="preserve">Oral session(s); Poster session(s) as presenter or attendee; Research meetings with collaborators or other researchers in your field(s) of study; Field trip(s); Conference-organized social events; Socials events not organized by the conference; Workshops/courses; Job-seeking events (e.g., interviews, informal conversations with potential employers); </w:t>
                      </w:r>
                      <w:proofErr w:type="gramStart"/>
                      <w:r>
                        <w:rPr>
                          <w:color w:val="666666"/>
                        </w:rPr>
                        <w:t>Other</w:t>
                      </w:r>
                      <w:proofErr w:type="gramEnd"/>
                    </w:p>
                    <w:p w14:paraId="4C55C538" w14:textId="7AC51D11" w:rsidR="0094558B" w:rsidRDefault="0094558B" w:rsidP="0094558B"/>
                  </w:txbxContent>
                </v:textbox>
                <w10:wrap type="topAndBottom"/>
              </v:shape>
            </w:pict>
          </mc:Fallback>
        </mc:AlternateContent>
      </w:r>
    </w:p>
    <w:p w14:paraId="0000003C" w14:textId="77777777" w:rsidR="00012276" w:rsidRPr="006945CC" w:rsidRDefault="00012276">
      <w:pPr>
        <w:rPr>
          <w:rFonts w:ascii="Franklin Gothic Book" w:hAnsi="Franklin Gothic Book"/>
        </w:rPr>
      </w:pPr>
    </w:p>
    <w:p w14:paraId="0000003D" w14:textId="32199659" w:rsidR="00012276" w:rsidRPr="006945CC" w:rsidRDefault="0094558B">
      <w:pPr>
        <w:rPr>
          <w:rFonts w:ascii="Franklin Gothic Book" w:hAnsi="Franklin Gothic Book"/>
          <w:b/>
        </w:rPr>
      </w:pPr>
      <w:r w:rsidRPr="006945CC">
        <w:rPr>
          <w:rFonts w:ascii="Franklin Gothic Book" w:hAnsi="Franklin Gothic Book"/>
          <w:noProof/>
          <w:color w:val="666666"/>
        </w:rPr>
        <w:lastRenderedPageBreak/>
        <mc:AlternateContent>
          <mc:Choice Requires="wps">
            <w:drawing>
              <wp:anchor distT="45720" distB="45720" distL="114300" distR="114300" simplePos="0" relativeHeight="251685888" behindDoc="0" locked="0" layoutInCell="1" allowOverlap="1" wp14:anchorId="3078C0D0" wp14:editId="7B2B8D49">
                <wp:simplePos x="0" y="0"/>
                <wp:positionH relativeFrom="column">
                  <wp:posOffset>0</wp:posOffset>
                </wp:positionH>
                <wp:positionV relativeFrom="paragraph">
                  <wp:posOffset>455664</wp:posOffset>
                </wp:positionV>
                <wp:extent cx="6550660" cy="1404620"/>
                <wp:effectExtent l="0" t="0" r="21590" b="25400"/>
                <wp:wrapTopAndBottom/>
                <wp:docPr id="2073067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6582A7AC" w14:textId="77777777" w:rsidR="0094558B" w:rsidRDefault="0094558B" w:rsidP="0094558B">
                            <w:pPr>
                              <w:rPr>
                                <w:color w:val="666666"/>
                              </w:rPr>
                            </w:pPr>
                            <w:r>
                              <w:rPr>
                                <w:color w:val="666666"/>
                              </w:rPr>
                              <w:t>1 (completely safe); 2 (both, but more safe than unsafe); 3 (both, more unsafe than safe); 4 (completely unsafe)</w:t>
                            </w:r>
                          </w:p>
                          <w:p w14:paraId="39BB0939" w14:textId="2353EB9D" w:rsidR="0094558B" w:rsidRDefault="0094558B" w:rsidP="009455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8C0D0" id="_x0000_s1039" type="#_x0000_t202" style="position:absolute;margin-left:0;margin-top:35.9pt;width:515.8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XFgIAACg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">
                <v:textbox style="mso-fit-shape-to-text:t">
                  <w:txbxContent>
                    <w:p w14:paraId="6582A7AC" w14:textId="77777777" w:rsidR="0094558B" w:rsidRDefault="0094558B" w:rsidP="0094558B">
                      <w:pPr>
                        <w:rPr>
                          <w:color w:val="666666"/>
                        </w:rPr>
                      </w:pPr>
                      <w:r>
                        <w:rPr>
                          <w:color w:val="666666"/>
                        </w:rPr>
                        <w:t>1 (completely safe); 2 (both, but more safe than unsafe); 3 (both, more unsafe than safe); 4 (completely unsafe)</w:t>
                      </w:r>
                    </w:p>
                    <w:p w14:paraId="39BB0939" w14:textId="2353EB9D" w:rsidR="0094558B" w:rsidRDefault="0094558B" w:rsidP="0094558B"/>
                  </w:txbxContent>
                </v:textbox>
                <w10:wrap type="topAndBottom"/>
              </v:shape>
            </w:pict>
          </mc:Fallback>
        </mc:AlternateContent>
      </w:r>
      <w:r w:rsidR="00781EE2" w:rsidRPr="006945CC">
        <w:rPr>
          <w:rFonts w:ascii="Franklin Gothic Book" w:hAnsi="Franklin Gothic Book"/>
          <w:b/>
        </w:rPr>
        <w:t>Q5. With 1 being safest and 4 being unsafe, rank how safe you felt regarding your accommodations and travelling to and from the conference venue.</w:t>
      </w:r>
    </w:p>
    <w:p w14:paraId="0000003F" w14:textId="77777777" w:rsidR="00012276" w:rsidRPr="006945CC" w:rsidRDefault="00012276">
      <w:pPr>
        <w:rPr>
          <w:rFonts w:ascii="Franklin Gothic Book" w:hAnsi="Franklin Gothic Book"/>
          <w:b/>
        </w:rPr>
      </w:pPr>
    </w:p>
    <w:p w14:paraId="00000040" w14:textId="723D3CCD"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87936" behindDoc="0" locked="0" layoutInCell="1" allowOverlap="1" wp14:anchorId="44C7497B" wp14:editId="34EE097D">
                <wp:simplePos x="0" y="0"/>
                <wp:positionH relativeFrom="column">
                  <wp:posOffset>0</wp:posOffset>
                </wp:positionH>
                <wp:positionV relativeFrom="paragraph">
                  <wp:posOffset>469151</wp:posOffset>
                </wp:positionV>
                <wp:extent cx="6550660" cy="1404620"/>
                <wp:effectExtent l="0" t="0" r="21590" b="25400"/>
                <wp:wrapTopAndBottom/>
                <wp:docPr id="1895966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5588BAEF" w14:textId="77777777" w:rsidR="0094558B" w:rsidRDefault="0094558B" w:rsidP="0094558B">
                            <w:pPr>
                              <w:rPr>
                                <w:color w:val="666666"/>
                              </w:rPr>
                            </w:pPr>
                            <w:r>
                              <w:rPr>
                                <w:color w:val="666666"/>
                              </w:rPr>
                              <w:t>1 (completely safe); 2 (both, but more safe than unsafe); 3 (both, more unsafe than safe); 4 (completely unsafe)</w:t>
                            </w:r>
                          </w:p>
                          <w:p w14:paraId="5FE8C3D4" w14:textId="42B9308F" w:rsidR="0094558B" w:rsidRDefault="0094558B" w:rsidP="009455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497B" id="_x0000_s1040" type="#_x0000_t202" style="position:absolute;margin-left:0;margin-top:36.95pt;width:515.8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S5FAIAACg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">
                <v:textbox style="mso-fit-shape-to-text:t">
                  <w:txbxContent>
                    <w:p w14:paraId="5588BAEF" w14:textId="77777777" w:rsidR="0094558B" w:rsidRDefault="0094558B" w:rsidP="0094558B">
                      <w:pPr>
                        <w:rPr>
                          <w:color w:val="666666"/>
                        </w:rPr>
                      </w:pPr>
                      <w:r>
                        <w:rPr>
                          <w:color w:val="666666"/>
                        </w:rPr>
                        <w:t>1 (completely safe); 2 (both, but more safe than unsafe); 3 (both, more unsafe than safe); 4 (completely unsafe)</w:t>
                      </w:r>
                    </w:p>
                    <w:p w14:paraId="5FE8C3D4" w14:textId="42B9308F" w:rsidR="0094558B" w:rsidRDefault="0094558B" w:rsidP="0094558B"/>
                  </w:txbxContent>
                </v:textbox>
                <w10:wrap type="topAndBottom"/>
              </v:shape>
            </w:pict>
          </mc:Fallback>
        </mc:AlternateContent>
      </w:r>
      <w:r w:rsidR="00781EE2" w:rsidRPr="006945CC">
        <w:rPr>
          <w:rFonts w:ascii="Franklin Gothic Book" w:hAnsi="Franklin Gothic Book"/>
          <w:b/>
        </w:rPr>
        <w:t>Q6. With 1 being safest and 4 being unsafe, rank how safe you felt attending conference-sponsored events (e.g., sessions, field trips, other events at the conference venue).</w:t>
      </w:r>
    </w:p>
    <w:p w14:paraId="00000042" w14:textId="77777777" w:rsidR="00012276" w:rsidRPr="006945CC" w:rsidRDefault="00012276">
      <w:pPr>
        <w:rPr>
          <w:rFonts w:ascii="Franklin Gothic Book" w:hAnsi="Franklin Gothic Book"/>
        </w:rPr>
      </w:pPr>
    </w:p>
    <w:p w14:paraId="00000043" w14:textId="2C588DB4"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89984" behindDoc="0" locked="0" layoutInCell="1" allowOverlap="1" wp14:anchorId="0F60563B" wp14:editId="2A21E004">
                <wp:simplePos x="0" y="0"/>
                <wp:positionH relativeFrom="column">
                  <wp:posOffset>0</wp:posOffset>
                </wp:positionH>
                <wp:positionV relativeFrom="paragraph">
                  <wp:posOffset>482799</wp:posOffset>
                </wp:positionV>
                <wp:extent cx="6550660" cy="1404620"/>
                <wp:effectExtent l="0" t="0" r="21590" b="25400"/>
                <wp:wrapTopAndBottom/>
                <wp:docPr id="1197970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63646C86" w14:textId="77777777" w:rsidR="0094558B" w:rsidRDefault="0094558B" w:rsidP="0094558B">
                            <w:pPr>
                              <w:rPr>
                                <w:color w:val="666666"/>
                              </w:rPr>
                            </w:pPr>
                            <w:r>
                              <w:rPr>
                                <w:color w:val="666666"/>
                              </w:rPr>
                              <w:t>1 (completely safe); 2 (both, but more safe than unsafe); 3 (both, more unsafe than safe); 4 (completely unsafe)</w:t>
                            </w:r>
                          </w:p>
                          <w:p w14:paraId="76A661B7" w14:textId="62F1700C" w:rsidR="0094558B" w:rsidRDefault="0094558B" w:rsidP="009455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0563B" id="_x0000_s1041" type="#_x0000_t202" style="position:absolute;margin-left:0;margin-top:38pt;width:515.8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pPFQIAACg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">
                <v:textbox style="mso-fit-shape-to-text:t">
                  <w:txbxContent>
                    <w:p w14:paraId="63646C86" w14:textId="77777777" w:rsidR="0094558B" w:rsidRDefault="0094558B" w:rsidP="0094558B">
                      <w:pPr>
                        <w:rPr>
                          <w:color w:val="666666"/>
                        </w:rPr>
                      </w:pPr>
                      <w:r>
                        <w:rPr>
                          <w:color w:val="666666"/>
                        </w:rPr>
                        <w:t>1 (completely safe); 2 (both, but more safe than unsafe); 3 (both, more unsafe than safe); 4 (completely unsafe)</w:t>
                      </w:r>
                    </w:p>
                    <w:p w14:paraId="76A661B7" w14:textId="62F1700C" w:rsidR="0094558B" w:rsidRDefault="0094558B" w:rsidP="0094558B"/>
                  </w:txbxContent>
                </v:textbox>
                <w10:wrap type="topAndBottom"/>
              </v:shape>
            </w:pict>
          </mc:Fallback>
        </mc:AlternateContent>
      </w:r>
      <w:r w:rsidR="00781EE2" w:rsidRPr="006945CC">
        <w:rPr>
          <w:rFonts w:ascii="Franklin Gothic Book" w:hAnsi="Franklin Gothic Book"/>
          <w:b/>
        </w:rPr>
        <w:t xml:space="preserve">Q7. With 1 being safest and 4 being unsafe, rank how safe you felt attending social events not organized by the conference (e.g., touring, happy hours, dinners). </w:t>
      </w:r>
    </w:p>
    <w:p w14:paraId="00000045" w14:textId="77777777" w:rsidR="00012276" w:rsidRPr="006945CC" w:rsidRDefault="00012276">
      <w:pPr>
        <w:rPr>
          <w:rFonts w:ascii="Franklin Gothic Book" w:hAnsi="Franklin Gothic Book"/>
          <w:b/>
        </w:rPr>
      </w:pPr>
    </w:p>
    <w:p w14:paraId="00000046" w14:textId="0A409C96"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92032" behindDoc="0" locked="0" layoutInCell="1" allowOverlap="1" wp14:anchorId="2CE3CF9E" wp14:editId="5DAFC1FF">
                <wp:simplePos x="0" y="0"/>
                <wp:positionH relativeFrom="column">
                  <wp:posOffset>0</wp:posOffset>
                </wp:positionH>
                <wp:positionV relativeFrom="paragraph">
                  <wp:posOffset>455295</wp:posOffset>
                </wp:positionV>
                <wp:extent cx="6550660" cy="1404620"/>
                <wp:effectExtent l="0" t="0" r="21590" b="25400"/>
                <wp:wrapTopAndBottom/>
                <wp:docPr id="1165540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1BAFCF68" w14:textId="77777777" w:rsidR="0094558B" w:rsidRDefault="0094558B" w:rsidP="0094558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3CF9E" id="_x0000_s1042" type="#_x0000_t202" style="position:absolute;margin-left:0;margin-top:35.85pt;width:515.8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iOFQIAACg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">
                <v:textbox style="mso-fit-shape-to-text:t">
                  <w:txbxContent>
                    <w:p w14:paraId="1BAFCF68" w14:textId="77777777" w:rsidR="0094558B" w:rsidRDefault="0094558B" w:rsidP="0094558B">
                      <w:r>
                        <w:t>…</w:t>
                      </w:r>
                    </w:p>
                  </w:txbxContent>
                </v:textbox>
                <w10:wrap type="topAndBottom"/>
              </v:shape>
            </w:pict>
          </mc:Fallback>
        </mc:AlternateContent>
      </w:r>
      <w:r w:rsidR="00781EE2" w:rsidRPr="006945CC">
        <w:rPr>
          <w:rFonts w:ascii="Franklin Gothic Book" w:hAnsi="Franklin Gothic Book"/>
          <w:b/>
        </w:rPr>
        <w:t xml:space="preserve">Q8. With 1 being most positive and 4 being </w:t>
      </w:r>
      <w:r w:rsidRPr="006945CC">
        <w:rPr>
          <w:rFonts w:ascii="Franklin Gothic Book" w:hAnsi="Franklin Gothic Book"/>
          <w:b/>
        </w:rPr>
        <w:t>most</w:t>
      </w:r>
      <w:r w:rsidR="00781EE2" w:rsidRPr="006945CC">
        <w:rPr>
          <w:rFonts w:ascii="Franklin Gothic Book" w:hAnsi="Franklin Gothic Book"/>
          <w:b/>
        </w:rPr>
        <w:t xml:space="preserve"> negative, overall rank how positive the conference environment was?</w:t>
      </w:r>
    </w:p>
    <w:p w14:paraId="00000048" w14:textId="77777777" w:rsidR="00012276" w:rsidRPr="006945CC" w:rsidRDefault="00012276">
      <w:pPr>
        <w:rPr>
          <w:rFonts w:ascii="Franklin Gothic Book" w:hAnsi="Franklin Gothic Book"/>
          <w:b/>
        </w:rPr>
      </w:pPr>
    </w:p>
    <w:p w14:paraId="00000049" w14:textId="045BC091"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94080" behindDoc="0" locked="0" layoutInCell="1" allowOverlap="1" wp14:anchorId="59855BD9" wp14:editId="3B6C759C">
                <wp:simplePos x="0" y="0"/>
                <wp:positionH relativeFrom="column">
                  <wp:posOffset>0</wp:posOffset>
                </wp:positionH>
                <wp:positionV relativeFrom="paragraph">
                  <wp:posOffset>422020</wp:posOffset>
                </wp:positionV>
                <wp:extent cx="6550660" cy="1404620"/>
                <wp:effectExtent l="0" t="0" r="21590" b="25400"/>
                <wp:wrapTopAndBottom/>
                <wp:docPr id="84587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5D7F61B0" w14:textId="4EF737F7" w:rsidR="0094558B" w:rsidRPr="0094558B" w:rsidRDefault="0094558B" w:rsidP="0094558B">
                            <w:pPr>
                              <w:rPr>
                                <w:color w:val="666666"/>
                              </w:rPr>
                            </w:pPr>
                            <w:r>
                              <w:rPr>
                                <w:color w:val="666666"/>
                              </w:rPr>
                              <w:t>Yes, at conference-sponsored events; Yes, at events not sponsored by the conference;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55BD9" id="_x0000_s1043" type="#_x0000_t202" style="position:absolute;margin-left:0;margin-top:33.25pt;width:515.8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hZ4FgIAACg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">
                <v:textbox style="mso-fit-shape-to-text:t">
                  <w:txbxContent>
                    <w:p w14:paraId="5D7F61B0" w14:textId="4EF737F7" w:rsidR="0094558B" w:rsidRPr="0094558B" w:rsidRDefault="0094558B" w:rsidP="0094558B">
                      <w:pPr>
                        <w:rPr>
                          <w:color w:val="666666"/>
                        </w:rPr>
                      </w:pPr>
                      <w:r>
                        <w:rPr>
                          <w:color w:val="666666"/>
                        </w:rPr>
                        <w:t>Yes, at conference-sponsored events; Yes, at events not sponsored by the conference; No</w:t>
                      </w:r>
                    </w:p>
                  </w:txbxContent>
                </v:textbox>
                <w10:wrap type="topAndBottom"/>
              </v:shape>
            </w:pict>
          </mc:Fallback>
        </mc:AlternateContent>
      </w:r>
      <w:r w:rsidR="00781EE2" w:rsidRPr="006945CC">
        <w:rPr>
          <w:rFonts w:ascii="Franklin Gothic Book" w:hAnsi="Franklin Gothic Book"/>
          <w:b/>
        </w:rPr>
        <w:t xml:space="preserve">Q9. Did you witness </w:t>
      </w:r>
      <w:r w:rsidR="00257907" w:rsidRPr="006945CC">
        <w:rPr>
          <w:rFonts w:ascii="Franklin Gothic Book" w:hAnsi="Franklin Gothic Book"/>
          <w:b/>
        </w:rPr>
        <w:t>harassment</w:t>
      </w:r>
      <w:r w:rsidR="00781EE2" w:rsidRPr="006945CC">
        <w:rPr>
          <w:rFonts w:ascii="Franklin Gothic Book" w:hAnsi="Franklin Gothic Book"/>
          <w:b/>
        </w:rPr>
        <w:t xml:space="preserve">, discrimination, or violence of any form </w:t>
      </w:r>
      <w:r w:rsidR="00257907" w:rsidRPr="006945CC">
        <w:rPr>
          <w:rFonts w:ascii="Franklin Gothic Book" w:hAnsi="Franklin Gothic Book"/>
          <w:b/>
        </w:rPr>
        <w:t xml:space="preserve">or severity </w:t>
      </w:r>
      <w:r w:rsidR="00781EE2" w:rsidRPr="006945CC">
        <w:rPr>
          <w:rFonts w:ascii="Franklin Gothic Book" w:hAnsi="Franklin Gothic Book"/>
          <w:b/>
        </w:rPr>
        <w:t>during the conference?</w:t>
      </w:r>
    </w:p>
    <w:p w14:paraId="0000004B" w14:textId="77777777" w:rsidR="00012276" w:rsidRPr="006945CC" w:rsidRDefault="00012276">
      <w:pPr>
        <w:rPr>
          <w:rFonts w:ascii="Franklin Gothic Book" w:hAnsi="Franklin Gothic Book"/>
        </w:rPr>
      </w:pPr>
    </w:p>
    <w:p w14:paraId="0000004C" w14:textId="12047396" w:rsidR="00012276" w:rsidRPr="006945CC" w:rsidRDefault="0094558B">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696128" behindDoc="0" locked="0" layoutInCell="1" allowOverlap="1" wp14:anchorId="538BB335" wp14:editId="18402BE0">
                <wp:simplePos x="0" y="0"/>
                <wp:positionH relativeFrom="column">
                  <wp:posOffset>0</wp:posOffset>
                </wp:positionH>
                <wp:positionV relativeFrom="paragraph">
                  <wp:posOffset>271354</wp:posOffset>
                </wp:positionV>
                <wp:extent cx="6550660" cy="1404620"/>
                <wp:effectExtent l="0" t="0" r="21590" b="25400"/>
                <wp:wrapTopAndBottom/>
                <wp:docPr id="2482280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7B14F802" w14:textId="77777777" w:rsidR="0094558B" w:rsidRDefault="0094558B" w:rsidP="0094558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BB335" id="_x0000_s1044" type="#_x0000_t202" style="position:absolute;margin-left:0;margin-top:21.35pt;width:515.8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0IFQIAACg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">
                <v:textbox style="mso-fit-shape-to-text:t">
                  <w:txbxContent>
                    <w:p w14:paraId="7B14F802" w14:textId="77777777" w:rsidR="0094558B" w:rsidRDefault="0094558B" w:rsidP="0094558B">
                      <w:r>
                        <w:t>…</w:t>
                      </w:r>
                    </w:p>
                  </w:txbxContent>
                </v:textbox>
                <w10:wrap type="topAndBottom"/>
              </v:shape>
            </w:pict>
          </mc:Fallback>
        </mc:AlternateContent>
      </w:r>
      <w:r w:rsidR="00781EE2" w:rsidRPr="006945CC">
        <w:rPr>
          <w:rFonts w:ascii="Franklin Gothic Book" w:hAnsi="Franklin Gothic Book"/>
          <w:b/>
        </w:rPr>
        <w:t xml:space="preserve">Q10. Was any of the </w:t>
      </w:r>
      <w:r w:rsidR="00257907" w:rsidRPr="006945CC">
        <w:rPr>
          <w:rFonts w:ascii="Franklin Gothic Book" w:hAnsi="Franklin Gothic Book"/>
          <w:b/>
        </w:rPr>
        <w:t>harassment</w:t>
      </w:r>
      <w:r w:rsidR="00781EE2" w:rsidRPr="006945CC">
        <w:rPr>
          <w:rFonts w:ascii="Franklin Gothic Book" w:hAnsi="Franklin Gothic Book"/>
          <w:b/>
        </w:rPr>
        <w:t>, discrimination, or violence directed at you?</w:t>
      </w:r>
    </w:p>
    <w:p w14:paraId="0000004E" w14:textId="77777777" w:rsidR="00012276" w:rsidRPr="006945CC" w:rsidRDefault="00012276">
      <w:pPr>
        <w:rPr>
          <w:rFonts w:ascii="Franklin Gothic Book" w:hAnsi="Franklin Gothic Book"/>
          <w:color w:val="666666"/>
        </w:rPr>
      </w:pPr>
    </w:p>
    <w:p w14:paraId="0000004F" w14:textId="77777777" w:rsidR="00012276" w:rsidRPr="006945CC" w:rsidRDefault="00781EE2">
      <w:pPr>
        <w:rPr>
          <w:rFonts w:ascii="Franklin Gothic Book" w:hAnsi="Franklin Gothic Book"/>
          <w:b/>
        </w:rPr>
      </w:pPr>
      <w:r w:rsidRPr="006945CC">
        <w:rPr>
          <w:rFonts w:ascii="Franklin Gothic Book" w:hAnsi="Franklin Gothic Book"/>
          <w:b/>
        </w:rPr>
        <w:t>Q11. Which classification best fits the harassment, discrimination, or violence? If you are unsure, please select your personal opinion. You can select more than one answer.</w:t>
      </w:r>
    </w:p>
    <w:p w14:paraId="00000051" w14:textId="192C6D46" w:rsidR="00012276" w:rsidRPr="006945CC" w:rsidRDefault="0094558B">
      <w:pPr>
        <w:rPr>
          <w:rFonts w:ascii="Franklin Gothic Book" w:hAnsi="Franklin Gothic Book"/>
          <w:color w:val="666666"/>
        </w:rPr>
      </w:pPr>
      <w:r w:rsidRPr="006945CC">
        <w:rPr>
          <w:rFonts w:ascii="Franklin Gothic Book" w:hAnsi="Franklin Gothic Book"/>
          <w:noProof/>
          <w:color w:val="666666"/>
        </w:rPr>
        <mc:AlternateContent>
          <mc:Choice Requires="wps">
            <w:drawing>
              <wp:anchor distT="45720" distB="45720" distL="114300" distR="114300" simplePos="0" relativeHeight="251698176" behindDoc="0" locked="0" layoutInCell="1" allowOverlap="1" wp14:anchorId="3E74EB91" wp14:editId="5FBE0E03">
                <wp:simplePos x="0" y="0"/>
                <wp:positionH relativeFrom="column">
                  <wp:posOffset>0</wp:posOffset>
                </wp:positionH>
                <wp:positionV relativeFrom="paragraph">
                  <wp:posOffset>140524</wp:posOffset>
                </wp:positionV>
                <wp:extent cx="6550660" cy="1404620"/>
                <wp:effectExtent l="0" t="0" r="21590" b="25400"/>
                <wp:wrapTopAndBottom/>
                <wp:docPr id="52086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3DC349D9" w14:textId="0C8B25F3" w:rsidR="0094558B" w:rsidRPr="0094558B" w:rsidRDefault="0094558B" w:rsidP="0094558B">
                            <w:pPr>
                              <w:rPr>
                                <w:color w:val="666666"/>
                              </w:rPr>
                            </w:pPr>
                            <w:r>
                              <w:rPr>
                                <w:color w:val="666666"/>
                              </w:rPr>
                              <w:t>Based on gender or gender identity or expression; Based on sexual orientation; Based on disability; Based on physical appearance; Based on race; Based on cultural/ethic affiliation; Based on age; Based on religion; Based on socioeconomic status; Based on educational status or career stage;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4EB91" id="_x0000_s1045" type="#_x0000_t202" style="position:absolute;margin-left:0;margin-top:11.05pt;width:515.8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">
                <v:textbox style="mso-fit-shape-to-text:t">
                  <w:txbxContent>
                    <w:p w14:paraId="3DC349D9" w14:textId="0C8B25F3" w:rsidR="0094558B" w:rsidRPr="0094558B" w:rsidRDefault="0094558B" w:rsidP="0094558B">
                      <w:pPr>
                        <w:rPr>
                          <w:color w:val="666666"/>
                        </w:rPr>
                      </w:pPr>
                      <w:r>
                        <w:rPr>
                          <w:color w:val="666666"/>
                        </w:rPr>
                        <w:t>Based on gender or gender identity or expression; Based on sexual orientation; Based on disability; Based on physical appearance; Based on race; Based on cultural/ethic affiliation; Based on age; Based on religion; Based on socioeconomic status; Based on educational status or career stage; Other</w:t>
                      </w:r>
                    </w:p>
                  </w:txbxContent>
                </v:textbox>
                <w10:wrap type="topAndBottom"/>
              </v:shape>
            </w:pict>
          </mc:Fallback>
        </mc:AlternateContent>
      </w:r>
    </w:p>
    <w:p w14:paraId="00000052" w14:textId="3C9727CE" w:rsidR="00012276" w:rsidRPr="006945CC" w:rsidRDefault="00224FC7">
      <w:pPr>
        <w:rPr>
          <w:rFonts w:ascii="Franklin Gothic Book" w:hAnsi="Franklin Gothic Book"/>
          <w:b/>
        </w:rPr>
      </w:pPr>
      <w:r w:rsidRPr="006945CC">
        <w:rPr>
          <w:rFonts w:ascii="Franklin Gothic Book" w:hAnsi="Franklin Gothic Book"/>
          <w:noProof/>
          <w:color w:val="666666"/>
        </w:rPr>
        <mc:AlternateContent>
          <mc:Choice Requires="wps">
            <w:drawing>
              <wp:anchor distT="45720" distB="45720" distL="114300" distR="114300" simplePos="0" relativeHeight="251700224" behindDoc="0" locked="0" layoutInCell="1" allowOverlap="1" wp14:anchorId="7FAA217C" wp14:editId="66E5F3C8">
                <wp:simplePos x="0" y="0"/>
                <wp:positionH relativeFrom="column">
                  <wp:posOffset>0</wp:posOffset>
                </wp:positionH>
                <wp:positionV relativeFrom="paragraph">
                  <wp:posOffset>469786</wp:posOffset>
                </wp:positionV>
                <wp:extent cx="6550660" cy="1404620"/>
                <wp:effectExtent l="0" t="0" r="21590" b="25400"/>
                <wp:wrapTopAndBottom/>
                <wp:docPr id="7952548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31D651E2" w14:textId="77777777" w:rsidR="0094558B" w:rsidRDefault="0094558B" w:rsidP="0094558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A217C" id="_x0000_s1046" type="#_x0000_t202" style="position:absolute;margin-left:0;margin-top:37pt;width:515.8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BuFAIAACg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">
                <v:textbox style="mso-fit-shape-to-text:t">
                  <w:txbxContent>
                    <w:p w14:paraId="31D651E2" w14:textId="77777777" w:rsidR="0094558B" w:rsidRDefault="0094558B" w:rsidP="0094558B">
                      <w:r>
                        <w:t>…</w:t>
                      </w:r>
                    </w:p>
                  </w:txbxContent>
                </v:textbox>
                <w10:wrap type="topAndBottom"/>
              </v:shape>
            </w:pict>
          </mc:Fallback>
        </mc:AlternateContent>
      </w:r>
      <w:r w:rsidR="00781EE2" w:rsidRPr="006945CC">
        <w:rPr>
          <w:rFonts w:ascii="Franklin Gothic Book" w:hAnsi="Franklin Gothic Book"/>
          <w:b/>
        </w:rPr>
        <w:t xml:space="preserve">Q12. What action, if any, would you like </w:t>
      </w:r>
      <w:r w:rsidR="00257907" w:rsidRPr="006945CC">
        <w:rPr>
          <w:rFonts w:ascii="Franklin Gothic Book" w:hAnsi="Franklin Gothic Book"/>
          <w:b/>
        </w:rPr>
        <w:t xml:space="preserve">me </w:t>
      </w:r>
      <w:r w:rsidR="00781EE2" w:rsidRPr="006945CC">
        <w:rPr>
          <w:rFonts w:ascii="Franklin Gothic Book" w:hAnsi="Franklin Gothic Book"/>
          <w:b/>
        </w:rPr>
        <w:t>to pursue on your behalf? What would you like to see happen or have changed in response to your survey results?</w:t>
      </w:r>
    </w:p>
    <w:p w14:paraId="00000056" w14:textId="0310F517" w:rsidR="00012276" w:rsidRPr="006945CC" w:rsidRDefault="00012276">
      <w:pPr>
        <w:rPr>
          <w:rFonts w:ascii="Franklin Gothic Book" w:hAnsi="Franklin Gothic Book"/>
        </w:rPr>
      </w:pPr>
    </w:p>
    <w:p w14:paraId="00000057" w14:textId="07AF1609" w:rsidR="00012276" w:rsidRPr="006945CC" w:rsidRDefault="00224FC7">
      <w:pPr>
        <w:rPr>
          <w:rFonts w:ascii="Franklin Gothic Book" w:hAnsi="Franklin Gothic Book"/>
          <w:b/>
        </w:rPr>
      </w:pPr>
      <w:r w:rsidRPr="006945CC">
        <w:rPr>
          <w:rFonts w:ascii="Franklin Gothic Book" w:hAnsi="Franklin Gothic Book"/>
          <w:noProof/>
          <w:color w:val="666666"/>
        </w:rPr>
        <w:lastRenderedPageBreak/>
        <mc:AlternateContent>
          <mc:Choice Requires="wps">
            <w:drawing>
              <wp:anchor distT="45720" distB="45720" distL="114300" distR="114300" simplePos="0" relativeHeight="251702272" behindDoc="0" locked="0" layoutInCell="1" allowOverlap="1" wp14:anchorId="47A051B9" wp14:editId="5026A865">
                <wp:simplePos x="0" y="0"/>
                <wp:positionH relativeFrom="column">
                  <wp:posOffset>0</wp:posOffset>
                </wp:positionH>
                <wp:positionV relativeFrom="paragraph">
                  <wp:posOffset>264530</wp:posOffset>
                </wp:positionV>
                <wp:extent cx="6550660" cy="1404620"/>
                <wp:effectExtent l="0" t="0" r="21590" b="25400"/>
                <wp:wrapTopAndBottom/>
                <wp:docPr id="604133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04620"/>
                        </a:xfrm>
                        <a:prstGeom prst="rect">
                          <a:avLst/>
                        </a:prstGeom>
                        <a:solidFill>
                          <a:srgbClr val="FFFFFF"/>
                        </a:solidFill>
                        <a:ln w="9525">
                          <a:solidFill>
                            <a:srgbClr val="000000"/>
                          </a:solidFill>
                          <a:miter lim="800000"/>
                          <a:headEnd/>
                          <a:tailEnd/>
                        </a:ln>
                      </wps:spPr>
                      <wps:txbx>
                        <w:txbxContent>
                          <w:p w14:paraId="005BE377" w14:textId="77777777" w:rsidR="0094558B" w:rsidRDefault="0094558B" w:rsidP="0094558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A051B9" id="_x0000_s1047" type="#_x0000_t202" style="position:absolute;margin-left:0;margin-top:20.85pt;width:515.8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6YFQIAACg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">
                <v:textbox style="mso-fit-shape-to-text:t">
                  <w:txbxContent>
                    <w:p w14:paraId="005BE377" w14:textId="77777777" w:rsidR="0094558B" w:rsidRDefault="0094558B" w:rsidP="0094558B">
                      <w:r>
                        <w:t>…</w:t>
                      </w:r>
                    </w:p>
                  </w:txbxContent>
                </v:textbox>
                <w10:wrap type="topAndBottom"/>
              </v:shape>
            </w:pict>
          </mc:Fallback>
        </mc:AlternateContent>
      </w:r>
      <w:r w:rsidR="00781EE2" w:rsidRPr="006945CC">
        <w:rPr>
          <w:rFonts w:ascii="Franklin Gothic Book" w:hAnsi="Franklin Gothic Book"/>
          <w:b/>
        </w:rPr>
        <w:t>Q14. Open comments here.</w:t>
      </w:r>
    </w:p>
    <w:p w14:paraId="00000058" w14:textId="73B87D62" w:rsidR="00012276" w:rsidRPr="006945CC" w:rsidRDefault="00012276">
      <w:pPr>
        <w:rPr>
          <w:rFonts w:ascii="Franklin Gothic Book" w:hAnsi="Franklin Gothic Book"/>
        </w:rPr>
      </w:pPr>
    </w:p>
    <w:sectPr w:rsidR="00012276" w:rsidRPr="006945C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40E98"/>
    <w:multiLevelType w:val="multilevel"/>
    <w:tmpl w:val="34DC2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507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76"/>
    <w:rsid w:val="00012276"/>
    <w:rsid w:val="00224FC7"/>
    <w:rsid w:val="00257907"/>
    <w:rsid w:val="00663597"/>
    <w:rsid w:val="006945CC"/>
    <w:rsid w:val="0070020C"/>
    <w:rsid w:val="00781EE2"/>
    <w:rsid w:val="0094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BA11"/>
  <w15:docId w15:val="{555A1749-C8BA-480A-9203-FA305450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79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Lauren (lms9tt)</cp:lastModifiedBy>
  <cp:revision>8</cp:revision>
  <dcterms:created xsi:type="dcterms:W3CDTF">2021-03-25T13:23:00Z</dcterms:created>
  <dcterms:modified xsi:type="dcterms:W3CDTF">2023-07-06T16:21:00Z</dcterms:modified>
</cp:coreProperties>
</file>